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465B46" w:rsidP="00C60733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členku</w:t>
      </w:r>
      <w:r w:rsidR="00051AC2">
        <w:rPr>
          <w:rFonts w:ascii="Arial" w:hAnsi="Arial" w:cs="Arial"/>
          <w:b/>
          <w:color w:val="0070C0"/>
          <w:sz w:val="28"/>
          <w:szCs w:val="28"/>
        </w:rPr>
        <w:t xml:space="preserve"> / člena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150008">
        <w:rPr>
          <w:rFonts w:ascii="Arial" w:hAnsi="Arial" w:cs="Arial"/>
          <w:b/>
          <w:color w:val="0070C0"/>
          <w:sz w:val="28"/>
          <w:szCs w:val="28"/>
        </w:rPr>
        <w:t>Technologické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150008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25E70">
        <w:rPr>
          <w:rFonts w:ascii="Arial" w:hAnsi="Arial" w:cs="Arial"/>
          <w:sz w:val="22"/>
          <w:szCs w:val="22"/>
        </w:rPr>
        <w:t>Podle § 36a odst.</w:t>
      </w:r>
      <w:r>
        <w:rPr>
          <w:rFonts w:ascii="Arial" w:hAnsi="Arial" w:cs="Arial"/>
          <w:sz w:val="22"/>
          <w:szCs w:val="22"/>
        </w:rPr>
        <w:t xml:space="preserve"> 4,</w:t>
      </w:r>
      <w:r w:rsidRPr="00D25E70">
        <w:rPr>
          <w:rFonts w:ascii="Arial" w:hAnsi="Arial" w:cs="Arial"/>
          <w:sz w:val="22"/>
          <w:szCs w:val="22"/>
        </w:rPr>
        <w:t xml:space="preserve"> 5 a 6 zákona č. 130/2002 Sb., o podpoře výzkumu, experimentálního vývoje a inovací z veřejných prostředků a o změně některýc</w:t>
      </w:r>
      <w:r>
        <w:rPr>
          <w:rFonts w:ascii="Arial" w:hAnsi="Arial" w:cs="Arial"/>
          <w:sz w:val="22"/>
          <w:szCs w:val="22"/>
        </w:rPr>
        <w:t>h souvisejících zákonů (zákon o </w:t>
      </w:r>
      <w:r w:rsidRPr="00D25E70">
        <w:rPr>
          <w:rFonts w:ascii="Arial" w:hAnsi="Arial" w:cs="Arial"/>
          <w:sz w:val="22"/>
          <w:szCs w:val="22"/>
        </w:rPr>
        <w:t xml:space="preserve">podpoře výzkumu, experimentálního vývoje a inovací), ve znění pozdějších předpisů, je předsednictvo Technologické agentury České republiky (dále jen „TA ČR“) výkonným orgánem TA ČR. </w:t>
      </w:r>
      <w:r w:rsidRPr="00256586">
        <w:rPr>
          <w:rFonts w:ascii="Arial" w:hAnsi="Arial" w:cs="Arial"/>
          <w:b/>
          <w:color w:val="0070C0"/>
          <w:sz w:val="22"/>
          <w:szCs w:val="22"/>
        </w:rPr>
        <w:t>Má pět členů včetně předsedy, kt</w:t>
      </w:r>
      <w:r w:rsidR="005F03D5">
        <w:rPr>
          <w:rFonts w:ascii="Arial" w:hAnsi="Arial" w:cs="Arial"/>
          <w:b/>
          <w:color w:val="0070C0"/>
          <w:sz w:val="22"/>
          <w:szCs w:val="22"/>
        </w:rPr>
        <w:t>eré jmenuje a odvolává vláda na </w:t>
      </w:r>
      <w:r w:rsidRPr="00256586">
        <w:rPr>
          <w:rFonts w:ascii="Arial" w:hAnsi="Arial" w:cs="Arial"/>
          <w:b/>
          <w:color w:val="0070C0"/>
          <w:sz w:val="22"/>
          <w:szCs w:val="22"/>
        </w:rPr>
        <w:t>návrh Rady pro výzkum, vývoj a inovace</w:t>
      </w:r>
      <w:r w:rsidRPr="00D25E70">
        <w:rPr>
          <w:rFonts w:ascii="Arial" w:hAnsi="Arial" w:cs="Arial"/>
          <w:sz w:val="22"/>
          <w:szCs w:val="22"/>
        </w:rPr>
        <w:t xml:space="preserve"> (dále jen „Rada“). Funkční období je čtyřleté</w:t>
      </w:r>
      <w:r>
        <w:rPr>
          <w:rFonts w:ascii="Arial" w:hAnsi="Arial" w:cs="Arial"/>
          <w:sz w:val="22"/>
          <w:szCs w:val="22"/>
        </w:rPr>
        <w:t xml:space="preserve"> s </w:t>
      </w:r>
      <w:r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>
        <w:rPr>
          <w:rFonts w:ascii="Arial" w:hAnsi="Arial" w:cs="Arial"/>
          <w:sz w:val="22"/>
          <w:szCs w:val="22"/>
        </w:rPr>
        <w:t xml:space="preserve"> Předseda a </w:t>
      </w:r>
      <w:r w:rsidRPr="004A0F95">
        <w:rPr>
          <w:rFonts w:ascii="Arial" w:hAnsi="Arial" w:cs="Arial"/>
          <w:sz w:val="22"/>
          <w:szCs w:val="22"/>
        </w:rPr>
        <w:t xml:space="preserve">členové předsednictva TA ČR vykonávají funkci v pracovním poměru. </w:t>
      </w:r>
    </w:p>
    <w:p w:rsidR="00411551" w:rsidRPr="00B47A55" w:rsidRDefault="00411551" w:rsidP="00411551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7A55">
        <w:rPr>
          <w:rFonts w:ascii="Arial" w:hAnsi="Arial" w:cs="Arial"/>
          <w:b/>
          <w:sz w:val="22"/>
          <w:szCs w:val="22"/>
          <w:u w:val="single"/>
        </w:rPr>
        <w:t xml:space="preserve">Současné složení předsednictva </w:t>
      </w:r>
      <w:r>
        <w:rPr>
          <w:rFonts w:ascii="Arial" w:hAnsi="Arial" w:cs="Arial"/>
          <w:b/>
          <w:sz w:val="22"/>
          <w:szCs w:val="22"/>
          <w:u w:val="single"/>
        </w:rPr>
        <w:t>T</w:t>
      </w:r>
      <w:r w:rsidRPr="00B47A55">
        <w:rPr>
          <w:rFonts w:ascii="Arial" w:hAnsi="Arial" w:cs="Arial"/>
          <w:b/>
          <w:sz w:val="22"/>
          <w:szCs w:val="22"/>
          <w:u w:val="single"/>
        </w:rPr>
        <w:t>A ČR:</w:t>
      </w:r>
    </w:p>
    <w:p w:rsidR="00411551" w:rsidRDefault="00411551" w:rsidP="0041155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Ing. Petr Konvalinka, CSc., </w:t>
      </w:r>
      <w:proofErr w:type="spellStart"/>
      <w:r>
        <w:rPr>
          <w:rFonts w:ascii="Arial" w:hAnsi="Arial" w:cs="Arial"/>
          <w:sz w:val="22"/>
          <w:szCs w:val="22"/>
        </w:rPr>
        <w:t>FEng</w:t>
      </w:r>
      <w:proofErr w:type="spellEnd"/>
      <w:r>
        <w:rPr>
          <w:rFonts w:ascii="Arial" w:hAnsi="Arial" w:cs="Arial"/>
          <w:sz w:val="22"/>
          <w:szCs w:val="22"/>
        </w:rPr>
        <w:t>. (předseda)</w:t>
      </w:r>
      <w:r w:rsidR="004B50B9">
        <w:rPr>
          <w:rFonts w:ascii="Arial" w:hAnsi="Arial" w:cs="Arial"/>
          <w:sz w:val="22"/>
          <w:szCs w:val="22"/>
        </w:rPr>
        <w:t>, další působnost ČVUT Praha,</w:t>
      </w:r>
    </w:p>
    <w:p w:rsidR="00BC37FB" w:rsidRDefault="00BC37FB" w:rsidP="00BC37FB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Dr. Ing. Zdeněk Kůs (místopředseda)</w:t>
      </w:r>
      <w:r w:rsidR="004B50B9">
        <w:rPr>
          <w:rFonts w:ascii="Arial" w:hAnsi="Arial" w:cs="Arial"/>
          <w:sz w:val="22"/>
          <w:szCs w:val="22"/>
        </w:rPr>
        <w:t>, další působnost TU Liberec,</w:t>
      </w:r>
    </w:p>
    <w:p w:rsidR="00DD4BD7" w:rsidRDefault="00DD4BD7" w:rsidP="00DD4BD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Martin Duda</w:t>
      </w:r>
      <w:r w:rsidR="004B50B9">
        <w:rPr>
          <w:rFonts w:ascii="Arial" w:hAnsi="Arial" w:cs="Arial"/>
          <w:sz w:val="22"/>
          <w:szCs w:val="22"/>
        </w:rPr>
        <w:t>, další působnost VŠB,</w:t>
      </w:r>
    </w:p>
    <w:p w:rsidR="00411551" w:rsidRDefault="00411551" w:rsidP="0041155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>Ing. Pav</w:t>
      </w:r>
      <w:r>
        <w:rPr>
          <w:rFonts w:ascii="Arial" w:hAnsi="Arial" w:cs="Arial"/>
          <w:sz w:val="22"/>
          <w:szCs w:val="22"/>
        </w:rPr>
        <w:t>el</w:t>
      </w:r>
      <w:r w:rsidRPr="004A0F95">
        <w:rPr>
          <w:rFonts w:ascii="Arial" w:hAnsi="Arial" w:cs="Arial"/>
          <w:sz w:val="22"/>
          <w:szCs w:val="22"/>
        </w:rPr>
        <w:t xml:space="preserve"> Komár</w:t>
      </w:r>
      <w:r>
        <w:rPr>
          <w:rFonts w:ascii="Arial" w:hAnsi="Arial" w:cs="Arial"/>
          <w:sz w:val="22"/>
          <w:szCs w:val="22"/>
        </w:rPr>
        <w:t>ek</w:t>
      </w:r>
      <w:r w:rsidRPr="004A0F95">
        <w:rPr>
          <w:rFonts w:ascii="Arial" w:hAnsi="Arial" w:cs="Arial"/>
          <w:sz w:val="22"/>
          <w:szCs w:val="22"/>
        </w:rPr>
        <w:t>, CSc.</w:t>
      </w:r>
      <w:r w:rsidR="004B50B9">
        <w:rPr>
          <w:rFonts w:ascii="Arial" w:hAnsi="Arial" w:cs="Arial"/>
          <w:sz w:val="22"/>
          <w:szCs w:val="22"/>
        </w:rPr>
        <w:t>, další působnost OSVČ,</w:t>
      </w:r>
    </w:p>
    <w:p w:rsidR="00411551" w:rsidRDefault="00411551" w:rsidP="00411551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Jiří Plešek, CSc.</w:t>
      </w:r>
      <w:r w:rsidR="004B50B9">
        <w:rPr>
          <w:rFonts w:ascii="Arial" w:hAnsi="Arial" w:cs="Arial"/>
          <w:sz w:val="22"/>
          <w:szCs w:val="22"/>
        </w:rPr>
        <w:t>, další působnost Ústav termomechaniky AV ČR.</w:t>
      </w:r>
    </w:p>
    <w:p w:rsidR="00411551" w:rsidRPr="00130D20" w:rsidRDefault="00411551" w:rsidP="0041155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41922">
        <w:rPr>
          <w:rFonts w:ascii="Arial" w:hAnsi="Arial" w:cs="Arial"/>
          <w:sz w:val="22"/>
          <w:szCs w:val="22"/>
        </w:rPr>
        <w:t xml:space="preserve">Ke dni </w:t>
      </w:r>
      <w:r>
        <w:rPr>
          <w:rFonts w:ascii="Arial" w:hAnsi="Arial" w:cs="Arial"/>
          <w:sz w:val="22"/>
          <w:szCs w:val="22"/>
        </w:rPr>
        <w:t xml:space="preserve">21. března 2020 končí 2. funkční období </w:t>
      </w:r>
      <w:r w:rsidRPr="004A0F95">
        <w:rPr>
          <w:rFonts w:ascii="Arial" w:hAnsi="Arial" w:cs="Arial"/>
          <w:sz w:val="22"/>
          <w:szCs w:val="22"/>
        </w:rPr>
        <w:t>Ing. Pav</w:t>
      </w:r>
      <w:r>
        <w:rPr>
          <w:rFonts w:ascii="Arial" w:hAnsi="Arial" w:cs="Arial"/>
          <w:sz w:val="22"/>
          <w:szCs w:val="22"/>
        </w:rPr>
        <w:t>lu</w:t>
      </w:r>
      <w:r w:rsidRPr="004A0F95">
        <w:rPr>
          <w:rFonts w:ascii="Arial" w:hAnsi="Arial" w:cs="Arial"/>
          <w:sz w:val="22"/>
          <w:szCs w:val="22"/>
        </w:rPr>
        <w:t xml:space="preserve"> Komár</w:t>
      </w:r>
      <w:r>
        <w:rPr>
          <w:rFonts w:ascii="Arial" w:hAnsi="Arial" w:cs="Arial"/>
          <w:sz w:val="22"/>
          <w:szCs w:val="22"/>
        </w:rPr>
        <w:t>kovi</w:t>
      </w:r>
      <w:r w:rsidRPr="004A0F95">
        <w:rPr>
          <w:rFonts w:ascii="Arial" w:hAnsi="Arial" w:cs="Arial"/>
          <w:sz w:val="22"/>
          <w:szCs w:val="22"/>
        </w:rPr>
        <w:t>, CSc.</w:t>
      </w:r>
      <w:r>
        <w:rPr>
          <w:rFonts w:ascii="Arial" w:hAnsi="Arial" w:cs="Arial"/>
          <w:sz w:val="22"/>
          <w:szCs w:val="22"/>
        </w:rPr>
        <w:t xml:space="preserve"> </w:t>
      </w:r>
      <w:r w:rsidRPr="00541922">
        <w:rPr>
          <w:rFonts w:ascii="Arial" w:hAnsi="Arial" w:cs="Arial"/>
          <w:sz w:val="22"/>
          <w:szCs w:val="22"/>
        </w:rPr>
        <w:t xml:space="preserve">Z tohoto důvodu </w:t>
      </w:r>
      <w:r>
        <w:rPr>
          <w:rFonts w:ascii="Arial" w:hAnsi="Arial" w:cs="Arial"/>
          <w:sz w:val="22"/>
          <w:szCs w:val="22"/>
        </w:rPr>
        <w:t>je</w:t>
      </w:r>
      <w:r w:rsidRPr="00541922">
        <w:rPr>
          <w:rFonts w:ascii="Arial" w:hAnsi="Arial" w:cs="Arial"/>
          <w:sz w:val="22"/>
          <w:szCs w:val="22"/>
        </w:rPr>
        <w:t xml:space="preserve"> třeba doplnit předsednictvo TA ČR na zákonem stanovený počet</w:t>
      </w:r>
      <w:r>
        <w:rPr>
          <w:rFonts w:ascii="Arial" w:hAnsi="Arial" w:cs="Arial"/>
          <w:sz w:val="22"/>
          <w:szCs w:val="22"/>
        </w:rPr>
        <w:t>.</w:t>
      </w:r>
    </w:p>
    <w:p w:rsidR="00167B6A" w:rsidRDefault="00411551" w:rsidP="00411551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</w:t>
      </w:r>
      <w:r>
        <w:rPr>
          <w:rFonts w:ascii="Arial" w:hAnsi="Arial" w:cs="Arial"/>
          <w:sz w:val="22"/>
          <w:szCs w:val="22"/>
        </w:rPr>
        <w:t>členy předsednictva a předsedu TA ČR</w:t>
      </w:r>
      <w:r w:rsidRPr="00341C73">
        <w:rPr>
          <w:rFonts w:ascii="Arial" w:hAnsi="Arial" w:cs="Arial"/>
          <w:sz w:val="22"/>
          <w:szCs w:val="22"/>
        </w:rPr>
        <w:t>, která byla publikov</w:t>
      </w:r>
      <w:r>
        <w:rPr>
          <w:rFonts w:ascii="Arial" w:hAnsi="Arial" w:cs="Arial"/>
          <w:sz w:val="22"/>
          <w:szCs w:val="22"/>
        </w:rPr>
        <w:t>ána na www.vyzkum.cz. Lhůta pro </w:t>
      </w:r>
      <w:r w:rsidRPr="00341C73">
        <w:rPr>
          <w:rFonts w:ascii="Arial" w:hAnsi="Arial" w:cs="Arial"/>
          <w:sz w:val="22"/>
          <w:szCs w:val="22"/>
        </w:rPr>
        <w:t xml:space="preserve">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3</w:t>
      </w:r>
      <w:r w:rsidR="00923078">
        <w:rPr>
          <w:rFonts w:ascii="Arial" w:hAnsi="Arial" w:cs="Arial"/>
          <w:sz w:val="22"/>
          <w:szCs w:val="22"/>
        </w:rPr>
        <w:t>1. ledna 2020. K tomuto dni bylo</w:t>
      </w:r>
      <w:r>
        <w:rPr>
          <w:rFonts w:ascii="Arial" w:hAnsi="Arial" w:cs="Arial"/>
          <w:sz w:val="22"/>
          <w:szCs w:val="22"/>
        </w:rPr>
        <w:t xml:space="preserve"> nominován</w:t>
      </w:r>
      <w:r w:rsidR="0092307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923078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 kandidát</w:t>
      </w:r>
      <w:r w:rsidR="00923078"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 xml:space="preserve"> na členy předsednictva TA ČR. </w:t>
      </w:r>
    </w:p>
    <w:p w:rsidR="009F3606" w:rsidRDefault="00150008" w:rsidP="00691F06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 byl</w:t>
      </w:r>
      <w:r w:rsidR="00AA5DE8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923078">
        <w:rPr>
          <w:rFonts w:ascii="Arial" w:hAnsi="Arial" w:cs="Arial"/>
          <w:sz w:val="22"/>
          <w:szCs w:val="22"/>
        </w:rPr>
        <w:t xml:space="preserve">jmenovitě </w:t>
      </w:r>
      <w:r>
        <w:rPr>
          <w:rFonts w:ascii="Arial" w:hAnsi="Arial" w:cs="Arial"/>
          <w:sz w:val="22"/>
          <w:szCs w:val="22"/>
        </w:rPr>
        <w:t>doručen</w:t>
      </w:r>
      <w:r w:rsidR="00AA5DE8">
        <w:rPr>
          <w:rFonts w:ascii="Arial" w:hAnsi="Arial" w:cs="Arial"/>
          <w:sz w:val="22"/>
          <w:szCs w:val="22"/>
        </w:rPr>
        <w:t xml:space="preserve">y nominace těchto kandidátů: 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954"/>
        <w:gridCol w:w="1641"/>
        <w:gridCol w:w="1240"/>
        <w:gridCol w:w="2404"/>
        <w:gridCol w:w="2177"/>
      </w:tblGrid>
      <w:tr w:rsidR="006D74E1" w:rsidRPr="006D74E1" w:rsidTr="006D74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</w:t>
            </w:r>
            <w:proofErr w:type="spellEnd"/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Jméno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Příjmení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</w:t>
            </w:r>
            <w:proofErr w:type="spellEnd"/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Obor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Navrhovatel</w:t>
            </w:r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Ing.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Václav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Liška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CSc.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Mezní stavy materiálu, energetická zařízení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Inženýrská akademie ČR </w:t>
            </w:r>
            <w:proofErr w:type="spellStart"/>
            <w:proofErr w:type="gram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o.s</w:t>
            </w:r>
            <w:proofErr w:type="spellEnd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Ing.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Václav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Liška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CSc.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Mezní stavy materiálu, energetická zařízení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Asociace výzkumných </w:t>
            </w:r>
            <w:proofErr w:type="gram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organizací </w:t>
            </w:r>
            <w:proofErr w:type="spell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z.s</w:t>
            </w:r>
            <w:proofErr w:type="spellEnd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</w:tc>
      </w:tr>
      <w:tr w:rsidR="006D74E1" w:rsidRPr="006D74E1" w:rsidTr="006D74E1">
        <w:trPr>
          <w:trHeight w:val="8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Ing. Bc.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Kamila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Vávrová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Výzkum využívaní obnovitelných zdrojů, životní prostředí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MŽP</w:t>
            </w:r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Ing. Bc.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Kamila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Vávrová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Výzkum využívaní obnovitelných zdrojů, životní prostředí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ústav Silva </w:t>
            </w:r>
            <w:proofErr w:type="spell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Taroucy</w:t>
            </w:r>
            <w:proofErr w:type="spellEnd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 pro krajinu a okrasné zahradnictví, </w:t>
            </w:r>
            <w:proofErr w:type="spellStart"/>
            <w:proofErr w:type="gram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v.v.</w:t>
            </w:r>
            <w:proofErr w:type="gramEnd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D74E1" w:rsidRPr="006D74E1" w:rsidTr="006D74E1">
        <w:trPr>
          <w:trHeight w:val="8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Ing. Bc.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Kamila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Vávrová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Výzkum využívaní obnovitelných zdrojů, životní prostředí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ČVUT FEL</w:t>
            </w:r>
          </w:p>
        </w:tc>
      </w:tr>
      <w:tr w:rsidR="006D74E1" w:rsidRPr="006D74E1" w:rsidTr="006D74E1">
        <w:trPr>
          <w:trHeight w:val="82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Ing. Bc.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Kamila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Vávrová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Výzkum využívaní obnovitelných zdrojů, životní prostředí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Univerzita J. E. Purkyně v Ústí nad Labem</w:t>
            </w:r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doc. Mgr.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Soňa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Vávrová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Sociální služby a soc. práce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RNDr.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Eva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Janouškovcová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Ph.D., </w:t>
            </w:r>
            <w:proofErr w:type="gram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LL.M.</w:t>
            </w:r>
            <w:proofErr w:type="gram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1A755F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transferu technologií MU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Masarykova univerzita</w:t>
            </w:r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prof. JUDr. Ing.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Igor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Kotlán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 et Ph.D.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Ekonomika a management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Vysoká škola </w:t>
            </w:r>
            <w:proofErr w:type="gram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 xml:space="preserve">PRIGO, </w:t>
            </w:r>
            <w:proofErr w:type="spellStart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z.ú</w:t>
            </w:r>
            <w:proofErr w:type="spellEnd"/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prof. MUDr.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9C232A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Joz</w:t>
            </w:r>
            <w:r w:rsidR="006D74E1" w:rsidRPr="006D74E1">
              <w:rPr>
                <w:rFonts w:ascii="Arial" w:hAnsi="Arial" w:cs="Arial"/>
                <w:color w:val="000000"/>
                <w:sz w:val="20"/>
                <w:szCs w:val="20"/>
              </w:rPr>
              <w:t>ef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Rosina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Ph.D., MBA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BE33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Lékařská biof</w:t>
            </w:r>
            <w:r w:rsidR="00BE3362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zika, biomedicínské inženýrství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UK</w:t>
            </w:r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RNDr.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Petr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Novák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Hmotnostní spektrometrie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UK Přírodovědecká fakulta</w:t>
            </w:r>
          </w:p>
        </w:tc>
      </w:tr>
      <w:tr w:rsidR="006D74E1" w:rsidRPr="006D74E1" w:rsidTr="006D74E1">
        <w:trPr>
          <w:trHeight w:val="5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Ing.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Jiří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Holoubek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Digitální ekonomika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74E1" w:rsidRPr="006D74E1" w:rsidRDefault="006D74E1" w:rsidP="006D7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color w:val="000000"/>
                <w:sz w:val="20"/>
                <w:szCs w:val="20"/>
              </w:rPr>
              <w:t>Svaz průmyslu a dopravy ČR</w:t>
            </w:r>
          </w:p>
        </w:tc>
      </w:tr>
    </w:tbl>
    <w:p w:rsidR="00691F06" w:rsidRDefault="00691F06" w:rsidP="00691F06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150008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n</w:t>
      </w:r>
      <w:r w:rsidR="00D65177">
        <w:rPr>
          <w:rFonts w:ascii="Arial" w:hAnsi="Arial" w:cs="Arial"/>
          <w:sz w:val="22"/>
          <w:szCs w:val="22"/>
        </w:rPr>
        <w:t xml:space="preserve">a svém 354. zasedání dne 28. února 2020 </w:t>
      </w:r>
      <w:r>
        <w:rPr>
          <w:rFonts w:ascii="Arial" w:hAnsi="Arial" w:cs="Arial"/>
          <w:sz w:val="22"/>
          <w:szCs w:val="22"/>
        </w:rPr>
        <w:t>provede tajnou volbu kand</w:t>
      </w:r>
      <w:r w:rsidR="004B6A35">
        <w:rPr>
          <w:rFonts w:ascii="Arial" w:hAnsi="Arial" w:cs="Arial"/>
          <w:sz w:val="22"/>
          <w:szCs w:val="22"/>
        </w:rPr>
        <w:t>idáta na </w:t>
      </w:r>
      <w:r>
        <w:rPr>
          <w:rFonts w:ascii="Arial" w:hAnsi="Arial" w:cs="Arial"/>
          <w:sz w:val="22"/>
          <w:szCs w:val="22"/>
        </w:rPr>
        <w:t xml:space="preserve"> člen</w:t>
      </w:r>
      <w:r w:rsidR="00D65177">
        <w:rPr>
          <w:rFonts w:ascii="Arial" w:hAnsi="Arial" w:cs="Arial"/>
          <w:sz w:val="22"/>
          <w:szCs w:val="22"/>
        </w:rPr>
        <w:t>ku/a</w:t>
      </w:r>
      <w:r>
        <w:rPr>
          <w:rFonts w:ascii="Arial" w:hAnsi="Arial" w:cs="Arial"/>
          <w:sz w:val="22"/>
          <w:szCs w:val="22"/>
        </w:rPr>
        <w:t xml:space="preserve"> předsednictva TA ČR. Postup při volbách je přílohou materiálu.</w:t>
      </w:r>
    </w:p>
    <w:p w:rsidR="00150008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>
        <w:rPr>
          <w:rFonts w:ascii="Arial" w:hAnsi="Arial" w:cs="Arial"/>
          <w:sz w:val="22"/>
          <w:szCs w:val="22"/>
        </w:rPr>
        <w:t xml:space="preserve">navrhne vládě jmenovat </w:t>
      </w:r>
      <w:r w:rsidR="004B6A35">
        <w:rPr>
          <w:rFonts w:ascii="Arial" w:hAnsi="Arial" w:cs="Arial"/>
          <w:sz w:val="22"/>
          <w:szCs w:val="22"/>
        </w:rPr>
        <w:t>1 člen</w:t>
      </w:r>
      <w:r w:rsidR="00D65177">
        <w:rPr>
          <w:rFonts w:ascii="Arial" w:hAnsi="Arial" w:cs="Arial"/>
          <w:sz w:val="22"/>
          <w:szCs w:val="22"/>
        </w:rPr>
        <w:t>ku/</w:t>
      </w:r>
      <w:r w:rsidR="004B6A35">
        <w:rPr>
          <w:rFonts w:ascii="Arial" w:hAnsi="Arial" w:cs="Arial"/>
          <w:sz w:val="22"/>
          <w:szCs w:val="22"/>
        </w:rPr>
        <w:t>a</w:t>
      </w:r>
      <w:r w:rsidR="00923078">
        <w:rPr>
          <w:rFonts w:ascii="Arial" w:hAnsi="Arial" w:cs="Arial"/>
          <w:sz w:val="22"/>
          <w:szCs w:val="22"/>
        </w:rPr>
        <w:t xml:space="preserve"> předsednictva TA ČR</w:t>
      </w:r>
      <w:r w:rsidR="00AD0FE6">
        <w:rPr>
          <w:rFonts w:ascii="Arial" w:hAnsi="Arial" w:cs="Arial"/>
          <w:sz w:val="22"/>
          <w:szCs w:val="22"/>
        </w:rPr>
        <w:t>.</w:t>
      </w:r>
    </w:p>
    <w:p w:rsidR="00150008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150008" w:rsidSect="001C0E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A0" w:rsidRDefault="009E4BA0" w:rsidP="008F77F6">
      <w:r>
        <w:separator/>
      </w:r>
    </w:p>
  </w:endnote>
  <w:endnote w:type="continuationSeparator" w:id="0">
    <w:p w:rsidR="009E4BA0" w:rsidRDefault="009E4BA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FB2" w:rsidRDefault="00F26FB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B069A5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D31F4A">
      <w:rPr>
        <w:rFonts w:ascii="Arial" w:hAnsi="Arial" w:cs="Arial"/>
        <w:sz w:val="18"/>
        <w:szCs w:val="18"/>
      </w:rPr>
      <w:t xml:space="preserve">Lenka Moravcová                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26FB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26FB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B069A5" w:rsidP="00D1440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</w:t>
        </w:r>
        <w:r w:rsidR="00E253A3">
          <w:rPr>
            <w:rFonts w:ascii="Arial" w:hAnsi="Arial" w:cs="Arial"/>
            <w:sz w:val="18"/>
            <w:szCs w:val="18"/>
          </w:rPr>
          <w:t xml:space="preserve">Moravcová, </w:t>
        </w:r>
        <w:proofErr w:type="gramStart"/>
        <w:r w:rsidR="00F26FB2">
          <w:rPr>
            <w:rFonts w:ascii="Arial" w:hAnsi="Arial" w:cs="Arial"/>
            <w:sz w:val="18"/>
            <w:szCs w:val="18"/>
          </w:rPr>
          <w:t>20</w:t>
        </w:r>
        <w:bookmarkStart w:id="0" w:name="_GoBack"/>
        <w:bookmarkEnd w:id="0"/>
        <w:r w:rsidR="00923078">
          <w:rPr>
            <w:rFonts w:ascii="Arial" w:hAnsi="Arial" w:cs="Arial"/>
            <w:sz w:val="18"/>
            <w:szCs w:val="18"/>
          </w:rPr>
          <w:t>.02.</w:t>
        </w:r>
        <w:r w:rsidR="00E253A3">
          <w:rPr>
            <w:rFonts w:ascii="Arial" w:hAnsi="Arial" w:cs="Arial"/>
            <w:sz w:val="18"/>
            <w:szCs w:val="18"/>
          </w:rPr>
          <w:t>2020</w:t>
        </w:r>
        <w:proofErr w:type="gramEnd"/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26FB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26FB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A0" w:rsidRDefault="009E4BA0" w:rsidP="008F77F6">
      <w:r>
        <w:separator/>
      </w:r>
    </w:p>
  </w:footnote>
  <w:footnote w:type="continuationSeparator" w:id="0">
    <w:p w:rsidR="009E4BA0" w:rsidRDefault="009E4BA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FB2" w:rsidRDefault="00F26FB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E408FB2" wp14:editId="1DD575E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Pr="003C2A8E" w:rsidRDefault="0060089D" w:rsidP="00A95322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1142ED">
      <w:rPr>
        <w:rFonts w:ascii="Arial" w:hAnsi="Arial" w:cs="Arial"/>
        <w:b/>
        <w:color w:val="0B38B5"/>
      </w:rPr>
      <w:t>Příloha č. 1 k</w:t>
    </w:r>
    <w:r w:rsidR="00EE0A61">
      <w:rPr>
        <w:rFonts w:ascii="Arial" w:hAnsi="Arial" w:cs="Arial"/>
        <w:b/>
        <w:color w:val="0B38B5"/>
      </w:rPr>
      <w:t xml:space="preserve"> bodu </w:t>
    </w:r>
    <w:r w:rsidR="008A4A86">
      <w:rPr>
        <w:rFonts w:ascii="Arial" w:hAnsi="Arial" w:cs="Arial"/>
        <w:b/>
        <w:color w:val="0B38B5"/>
      </w:rPr>
      <w:t>354/A</w:t>
    </w:r>
    <w:r w:rsidR="00537960">
      <w:rPr>
        <w:rFonts w:ascii="Arial" w:hAnsi="Arial" w:cs="Arial"/>
        <w:b/>
        <w:color w:val="0B38B5"/>
      </w:rPr>
      <w:t>2</w:t>
    </w:r>
    <w:r w:rsidR="004B50B9">
      <w:rPr>
        <w:rFonts w:ascii="Arial" w:hAnsi="Arial" w:cs="Arial"/>
        <w:b/>
        <w:color w:val="0B38B5"/>
      </w:rPr>
      <w:t>-u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F61C7"/>
    <w:multiLevelType w:val="hybridMultilevel"/>
    <w:tmpl w:val="96B8A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83C67D9"/>
    <w:multiLevelType w:val="hybridMultilevel"/>
    <w:tmpl w:val="75886E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3"/>
  </w:num>
  <w:num w:numId="10">
    <w:abstractNumId w:val="12"/>
  </w:num>
  <w:num w:numId="11">
    <w:abstractNumId w:val="15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47D"/>
    <w:rsid w:val="0001208F"/>
    <w:rsid w:val="000121AC"/>
    <w:rsid w:val="00015B74"/>
    <w:rsid w:val="00017DD9"/>
    <w:rsid w:val="00027A0F"/>
    <w:rsid w:val="00051AC2"/>
    <w:rsid w:val="00057A10"/>
    <w:rsid w:val="00067D82"/>
    <w:rsid w:val="000A5111"/>
    <w:rsid w:val="000C4A33"/>
    <w:rsid w:val="000D33EF"/>
    <w:rsid w:val="000F0B97"/>
    <w:rsid w:val="001142ED"/>
    <w:rsid w:val="00116145"/>
    <w:rsid w:val="00150008"/>
    <w:rsid w:val="00154A10"/>
    <w:rsid w:val="0016183E"/>
    <w:rsid w:val="00167B6A"/>
    <w:rsid w:val="0017311F"/>
    <w:rsid w:val="001936CA"/>
    <w:rsid w:val="00195B00"/>
    <w:rsid w:val="001A0B4A"/>
    <w:rsid w:val="001A30F8"/>
    <w:rsid w:val="001A755F"/>
    <w:rsid w:val="001B0562"/>
    <w:rsid w:val="001B1981"/>
    <w:rsid w:val="001C0EA0"/>
    <w:rsid w:val="001C1790"/>
    <w:rsid w:val="001C1BCA"/>
    <w:rsid w:val="001D278E"/>
    <w:rsid w:val="001E518C"/>
    <w:rsid w:val="00201426"/>
    <w:rsid w:val="002109AB"/>
    <w:rsid w:val="00232F21"/>
    <w:rsid w:val="00237006"/>
    <w:rsid w:val="00256586"/>
    <w:rsid w:val="00260309"/>
    <w:rsid w:val="00265A36"/>
    <w:rsid w:val="00295990"/>
    <w:rsid w:val="00296CCF"/>
    <w:rsid w:val="002A1361"/>
    <w:rsid w:val="002A7238"/>
    <w:rsid w:val="002B1727"/>
    <w:rsid w:val="002E2591"/>
    <w:rsid w:val="002F08BE"/>
    <w:rsid w:val="002F480E"/>
    <w:rsid w:val="00314ECE"/>
    <w:rsid w:val="00317CFF"/>
    <w:rsid w:val="00323636"/>
    <w:rsid w:val="00324CD0"/>
    <w:rsid w:val="003323B4"/>
    <w:rsid w:val="00342B10"/>
    <w:rsid w:val="003504B1"/>
    <w:rsid w:val="00354ED7"/>
    <w:rsid w:val="00360293"/>
    <w:rsid w:val="0036518B"/>
    <w:rsid w:val="00367FC4"/>
    <w:rsid w:val="00377535"/>
    <w:rsid w:val="003811C0"/>
    <w:rsid w:val="00386056"/>
    <w:rsid w:val="00387B05"/>
    <w:rsid w:val="003B324B"/>
    <w:rsid w:val="003C2A8E"/>
    <w:rsid w:val="003C40FE"/>
    <w:rsid w:val="003E3254"/>
    <w:rsid w:val="003F2EE0"/>
    <w:rsid w:val="003F4053"/>
    <w:rsid w:val="0040196C"/>
    <w:rsid w:val="0040468E"/>
    <w:rsid w:val="00411551"/>
    <w:rsid w:val="00415956"/>
    <w:rsid w:val="00426530"/>
    <w:rsid w:val="0043706A"/>
    <w:rsid w:val="00454CD0"/>
    <w:rsid w:val="00465B46"/>
    <w:rsid w:val="004761CB"/>
    <w:rsid w:val="00482602"/>
    <w:rsid w:val="00492346"/>
    <w:rsid w:val="004B1C47"/>
    <w:rsid w:val="004B1CBF"/>
    <w:rsid w:val="004B3886"/>
    <w:rsid w:val="004B50B9"/>
    <w:rsid w:val="004B6A35"/>
    <w:rsid w:val="004D2D6C"/>
    <w:rsid w:val="004E7010"/>
    <w:rsid w:val="005004A9"/>
    <w:rsid w:val="00503FF7"/>
    <w:rsid w:val="00505092"/>
    <w:rsid w:val="005206AD"/>
    <w:rsid w:val="00534026"/>
    <w:rsid w:val="00534299"/>
    <w:rsid w:val="00537960"/>
    <w:rsid w:val="00571676"/>
    <w:rsid w:val="00571E80"/>
    <w:rsid w:val="0057420D"/>
    <w:rsid w:val="005D26C8"/>
    <w:rsid w:val="005D2C44"/>
    <w:rsid w:val="005D5EFD"/>
    <w:rsid w:val="005E43C2"/>
    <w:rsid w:val="005F03D5"/>
    <w:rsid w:val="0060089D"/>
    <w:rsid w:val="00610729"/>
    <w:rsid w:val="00616978"/>
    <w:rsid w:val="006173B4"/>
    <w:rsid w:val="0062447C"/>
    <w:rsid w:val="006270C5"/>
    <w:rsid w:val="00645780"/>
    <w:rsid w:val="00654EC4"/>
    <w:rsid w:val="006779E7"/>
    <w:rsid w:val="00691F06"/>
    <w:rsid w:val="006942B5"/>
    <w:rsid w:val="006B31DD"/>
    <w:rsid w:val="006B591A"/>
    <w:rsid w:val="006D3311"/>
    <w:rsid w:val="006D74E1"/>
    <w:rsid w:val="006D79CD"/>
    <w:rsid w:val="006D7E33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475DF"/>
    <w:rsid w:val="007639F4"/>
    <w:rsid w:val="00782399"/>
    <w:rsid w:val="00791F51"/>
    <w:rsid w:val="007A6932"/>
    <w:rsid w:val="007C0A53"/>
    <w:rsid w:val="007C498C"/>
    <w:rsid w:val="007D64A5"/>
    <w:rsid w:val="007E65F4"/>
    <w:rsid w:val="007E7E29"/>
    <w:rsid w:val="007F498E"/>
    <w:rsid w:val="00810AA0"/>
    <w:rsid w:val="008349FB"/>
    <w:rsid w:val="00876F98"/>
    <w:rsid w:val="0089044A"/>
    <w:rsid w:val="00890E5E"/>
    <w:rsid w:val="008950F5"/>
    <w:rsid w:val="008A101F"/>
    <w:rsid w:val="008A2C0F"/>
    <w:rsid w:val="008A4A86"/>
    <w:rsid w:val="008A5532"/>
    <w:rsid w:val="008C23E4"/>
    <w:rsid w:val="008D0383"/>
    <w:rsid w:val="008E6BE5"/>
    <w:rsid w:val="008F2B28"/>
    <w:rsid w:val="008F765E"/>
    <w:rsid w:val="008F77F6"/>
    <w:rsid w:val="009035D5"/>
    <w:rsid w:val="00906DEC"/>
    <w:rsid w:val="00923078"/>
    <w:rsid w:val="009261E2"/>
    <w:rsid w:val="00936BE3"/>
    <w:rsid w:val="0095777C"/>
    <w:rsid w:val="0097085A"/>
    <w:rsid w:val="00971BC8"/>
    <w:rsid w:val="009758E5"/>
    <w:rsid w:val="009875F7"/>
    <w:rsid w:val="009A2A99"/>
    <w:rsid w:val="009A7E37"/>
    <w:rsid w:val="009B1528"/>
    <w:rsid w:val="009C232A"/>
    <w:rsid w:val="009D6435"/>
    <w:rsid w:val="009E4BA0"/>
    <w:rsid w:val="009F3606"/>
    <w:rsid w:val="00A048A0"/>
    <w:rsid w:val="00A120AD"/>
    <w:rsid w:val="00A203AA"/>
    <w:rsid w:val="00A279E4"/>
    <w:rsid w:val="00A42EAD"/>
    <w:rsid w:val="00A54D79"/>
    <w:rsid w:val="00A63C98"/>
    <w:rsid w:val="00A703D8"/>
    <w:rsid w:val="00A75948"/>
    <w:rsid w:val="00A92BF6"/>
    <w:rsid w:val="00A95322"/>
    <w:rsid w:val="00A97A8C"/>
    <w:rsid w:val="00AA0A84"/>
    <w:rsid w:val="00AA5DE8"/>
    <w:rsid w:val="00AA6A69"/>
    <w:rsid w:val="00AB6C0E"/>
    <w:rsid w:val="00AB79FA"/>
    <w:rsid w:val="00AD0FE6"/>
    <w:rsid w:val="00AD5458"/>
    <w:rsid w:val="00AD68D5"/>
    <w:rsid w:val="00AE303B"/>
    <w:rsid w:val="00AE772A"/>
    <w:rsid w:val="00B069A5"/>
    <w:rsid w:val="00B16526"/>
    <w:rsid w:val="00B26656"/>
    <w:rsid w:val="00B426B7"/>
    <w:rsid w:val="00B45875"/>
    <w:rsid w:val="00B47A55"/>
    <w:rsid w:val="00B6353D"/>
    <w:rsid w:val="00B73FAC"/>
    <w:rsid w:val="00B77DD8"/>
    <w:rsid w:val="00B82D68"/>
    <w:rsid w:val="00B96973"/>
    <w:rsid w:val="00BA6EE3"/>
    <w:rsid w:val="00BB4744"/>
    <w:rsid w:val="00BC37FB"/>
    <w:rsid w:val="00BC652D"/>
    <w:rsid w:val="00BD04AE"/>
    <w:rsid w:val="00BE3362"/>
    <w:rsid w:val="00BF1715"/>
    <w:rsid w:val="00BF5616"/>
    <w:rsid w:val="00C016DD"/>
    <w:rsid w:val="00C24F65"/>
    <w:rsid w:val="00C37A21"/>
    <w:rsid w:val="00C427AE"/>
    <w:rsid w:val="00C50430"/>
    <w:rsid w:val="00C60733"/>
    <w:rsid w:val="00C6375A"/>
    <w:rsid w:val="00C97C1A"/>
    <w:rsid w:val="00CC254E"/>
    <w:rsid w:val="00CC370F"/>
    <w:rsid w:val="00CD0854"/>
    <w:rsid w:val="00CD72F6"/>
    <w:rsid w:val="00CE1D46"/>
    <w:rsid w:val="00CF0116"/>
    <w:rsid w:val="00CF4C80"/>
    <w:rsid w:val="00D14407"/>
    <w:rsid w:val="00D2632F"/>
    <w:rsid w:val="00D27877"/>
    <w:rsid w:val="00D313FC"/>
    <w:rsid w:val="00D31F4A"/>
    <w:rsid w:val="00D34C62"/>
    <w:rsid w:val="00D47D7F"/>
    <w:rsid w:val="00D50E8F"/>
    <w:rsid w:val="00D52871"/>
    <w:rsid w:val="00D65177"/>
    <w:rsid w:val="00D66D12"/>
    <w:rsid w:val="00DB165A"/>
    <w:rsid w:val="00DC3F1B"/>
    <w:rsid w:val="00DC5FE9"/>
    <w:rsid w:val="00DD4BD7"/>
    <w:rsid w:val="00DD6E6A"/>
    <w:rsid w:val="00E1229D"/>
    <w:rsid w:val="00E171DD"/>
    <w:rsid w:val="00E233AD"/>
    <w:rsid w:val="00E253A3"/>
    <w:rsid w:val="00E62326"/>
    <w:rsid w:val="00E7659E"/>
    <w:rsid w:val="00E82C93"/>
    <w:rsid w:val="00E90863"/>
    <w:rsid w:val="00EA7B4F"/>
    <w:rsid w:val="00EE0A61"/>
    <w:rsid w:val="00EE4843"/>
    <w:rsid w:val="00EE6075"/>
    <w:rsid w:val="00F23445"/>
    <w:rsid w:val="00F250BE"/>
    <w:rsid w:val="00F26FB2"/>
    <w:rsid w:val="00F4222F"/>
    <w:rsid w:val="00F44E51"/>
    <w:rsid w:val="00F643B7"/>
    <w:rsid w:val="00F66271"/>
    <w:rsid w:val="00F83705"/>
    <w:rsid w:val="00F85F64"/>
    <w:rsid w:val="00F93012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FCEFF-1BC3-497A-A0C2-E92180A9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29</cp:revision>
  <cp:lastPrinted>2020-02-11T08:27:00Z</cp:lastPrinted>
  <dcterms:created xsi:type="dcterms:W3CDTF">2018-08-23T08:25:00Z</dcterms:created>
  <dcterms:modified xsi:type="dcterms:W3CDTF">2020-02-20T13:53:00Z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